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58A" w:rsidRPr="008E158A" w:rsidRDefault="00112099" w:rsidP="008E158A">
      <w:pPr>
        <w:pStyle w:val="2"/>
        <w:keepNext w:val="0"/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bookmarkStart w:id="0" w:name="_Hlk194313573"/>
      <w:r w:rsidRPr="008E158A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Приложение № </w:t>
      </w:r>
      <w:r w:rsidR="002B3CCC" w:rsidRPr="008E158A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2</w:t>
      </w:r>
      <w:r w:rsidRPr="008E158A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 </w:t>
      </w:r>
    </w:p>
    <w:p w:rsidR="00112099" w:rsidRPr="008E158A" w:rsidRDefault="00112099" w:rsidP="008E158A">
      <w:pPr>
        <w:pStyle w:val="2"/>
        <w:keepNext w:val="0"/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8E158A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к распоряжению </w:t>
      </w:r>
      <w:r w:rsidR="00736844" w:rsidRPr="008E158A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а</w:t>
      </w:r>
      <w:r w:rsidRPr="008E158A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дминистрации </w:t>
      </w:r>
    </w:p>
    <w:p w:rsidR="00112099" w:rsidRPr="008E158A" w:rsidRDefault="00112099" w:rsidP="008E158A">
      <w:pPr>
        <w:pStyle w:val="2"/>
        <w:keepNext w:val="0"/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8E158A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Ленского муниципального района </w:t>
      </w:r>
    </w:p>
    <w:bookmarkEnd w:id="0"/>
    <w:p w:rsidR="00E7388E" w:rsidRPr="008E158A" w:rsidRDefault="008E158A" w:rsidP="008E158A">
      <w:pPr>
        <w:autoSpaceDE w:val="0"/>
        <w:autoSpaceDN w:val="0"/>
        <w:adjustRightInd w:val="0"/>
        <w:jc w:val="right"/>
        <w:rPr>
          <w:bCs/>
        </w:rPr>
      </w:pPr>
      <w:r w:rsidRPr="008E158A">
        <w:rPr>
          <w:bCs/>
        </w:rPr>
        <w:t>от 25 июня 2026 г. № 106</w:t>
      </w:r>
    </w:p>
    <w:p w:rsidR="008E158A" w:rsidRPr="008E158A" w:rsidRDefault="008E158A" w:rsidP="008E158A">
      <w:pPr>
        <w:autoSpaceDE w:val="0"/>
        <w:autoSpaceDN w:val="0"/>
        <w:adjustRightInd w:val="0"/>
        <w:jc w:val="center"/>
      </w:pPr>
    </w:p>
    <w:p w:rsidR="00075129" w:rsidRPr="008E158A" w:rsidRDefault="00075129" w:rsidP="008E158A">
      <w:pPr>
        <w:autoSpaceDE w:val="0"/>
        <w:autoSpaceDN w:val="0"/>
        <w:adjustRightInd w:val="0"/>
        <w:jc w:val="center"/>
        <w:rPr>
          <w:b/>
        </w:rPr>
      </w:pPr>
      <w:r w:rsidRPr="008E158A">
        <w:rPr>
          <w:b/>
        </w:rPr>
        <w:t xml:space="preserve">Обоснование начальной (максимальной) цены контракта с указанием информации о валюте, используемой </w:t>
      </w:r>
      <w:r w:rsidR="009A26D1" w:rsidRPr="008E158A">
        <w:rPr>
          <w:b/>
        </w:rPr>
        <w:br/>
      </w:r>
      <w:r w:rsidRPr="008E158A">
        <w:rPr>
          <w:b/>
        </w:rPr>
        <w:t>для формирования цены контракта и расчетов с исполнителем, порядка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</w:t>
      </w:r>
    </w:p>
    <w:p w:rsidR="00075129" w:rsidRPr="008E158A" w:rsidRDefault="00075129" w:rsidP="008E158A">
      <w:pPr>
        <w:autoSpaceDE w:val="0"/>
        <w:autoSpaceDN w:val="0"/>
        <w:adjustRightInd w:val="0"/>
        <w:jc w:val="center"/>
        <w:rPr>
          <w:b/>
        </w:rPr>
      </w:pPr>
    </w:p>
    <w:p w:rsidR="00075129" w:rsidRPr="008E158A" w:rsidRDefault="00075129" w:rsidP="008E158A">
      <w:r w:rsidRPr="008E158A">
        <w:rPr>
          <w:b/>
        </w:rPr>
        <w:t xml:space="preserve">Объект закупки: </w:t>
      </w:r>
      <w:r w:rsidR="009A26D1" w:rsidRPr="008E158A">
        <w:t xml:space="preserve">работы по </w:t>
      </w:r>
      <w:r w:rsidR="00D97F55" w:rsidRPr="008E158A">
        <w:t>устройству пожарного водоема в д. Бор (не в рамках капитального вложения)</w:t>
      </w:r>
      <w:r w:rsidR="009A26D1" w:rsidRPr="008E158A">
        <w:t xml:space="preserve"> в части реализации инициативных проектов в рамках регионального проекта "Комфортное Поморье"</w:t>
      </w:r>
      <w:r w:rsidR="002B3CCC" w:rsidRPr="008E158A">
        <w:t>.</w:t>
      </w:r>
    </w:p>
    <w:p w:rsidR="002B3CCC" w:rsidRPr="008E158A" w:rsidRDefault="002B3CCC" w:rsidP="008E158A">
      <w:pPr>
        <w:autoSpaceDE w:val="0"/>
        <w:autoSpaceDN w:val="0"/>
        <w:adjustRightInd w:val="0"/>
        <w:jc w:val="both"/>
        <w:rPr>
          <w:i/>
        </w:rPr>
      </w:pPr>
    </w:p>
    <w:p w:rsidR="002B3CCC" w:rsidRPr="00786002" w:rsidRDefault="002B3CCC" w:rsidP="002B3CCC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proofErr w:type="gramStart"/>
      <w:r>
        <w:rPr>
          <w:i/>
          <w:sz w:val="22"/>
          <w:szCs w:val="22"/>
        </w:rPr>
        <w:t>В</w:t>
      </w:r>
      <w:r w:rsidRPr="00786002">
        <w:rPr>
          <w:i/>
          <w:sz w:val="22"/>
          <w:szCs w:val="22"/>
        </w:rPr>
        <w:t xml:space="preserve"> соответствии с требованиями статьи 22 Федерального закона от 05 апреля 2013 года № 44-ФЗ</w:t>
      </w:r>
      <w:r>
        <w:rPr>
          <w:i/>
          <w:sz w:val="22"/>
          <w:szCs w:val="22"/>
        </w:rPr>
        <w:t xml:space="preserve"> </w:t>
      </w:r>
      <w:r w:rsidRPr="007A6665">
        <w:rPr>
          <w:i/>
          <w:sz w:val="22"/>
          <w:szCs w:val="22"/>
        </w:rPr>
        <w:t>"О контрактной системе в сфере закупок товаров, работ, услуг для обеспечения государственных и муниципальных нужд"</w:t>
      </w:r>
      <w:r w:rsidRPr="00786002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(далее – Федеральный закон от 05.04.2013 № 44-ФЗ) </w:t>
      </w:r>
      <w:r w:rsidRPr="00786002">
        <w:rPr>
          <w:i/>
          <w:sz w:val="22"/>
          <w:szCs w:val="22"/>
        </w:rPr>
        <w:t>и приказа министерства экономического развития Российской Федерации от 02 октября 2013 года № 567 «Об утверждении Методических рекомендаций по применению методов определения начальной (максимальной) цены контракта</w:t>
      </w:r>
      <w:proofErr w:type="gramEnd"/>
      <w:r w:rsidRPr="00786002">
        <w:rPr>
          <w:i/>
          <w:sz w:val="22"/>
          <w:szCs w:val="22"/>
        </w:rPr>
        <w:t>, цены контракта, заключаемого с единственным поставщиком (подрядчиком, исполнителем)»</w:t>
      </w:r>
      <w:r>
        <w:rPr>
          <w:i/>
          <w:sz w:val="22"/>
          <w:szCs w:val="22"/>
        </w:rPr>
        <w:t xml:space="preserve"> (далее - </w:t>
      </w:r>
      <w:r w:rsidRPr="00962C8E">
        <w:rPr>
          <w:i/>
          <w:sz w:val="22"/>
          <w:szCs w:val="22"/>
        </w:rPr>
        <w:t xml:space="preserve">Приказ Минэкономразвития России от 02.10.2013 </w:t>
      </w:r>
      <w:r>
        <w:rPr>
          <w:i/>
          <w:sz w:val="22"/>
          <w:szCs w:val="22"/>
        </w:rPr>
        <w:t>№</w:t>
      </w:r>
      <w:r w:rsidRPr="00962C8E">
        <w:rPr>
          <w:i/>
          <w:sz w:val="22"/>
          <w:szCs w:val="22"/>
        </w:rPr>
        <w:t xml:space="preserve"> 567</w:t>
      </w:r>
      <w:r>
        <w:rPr>
          <w:i/>
          <w:sz w:val="22"/>
          <w:szCs w:val="22"/>
        </w:rPr>
        <w:t>).</w:t>
      </w:r>
    </w:p>
    <w:p w:rsidR="009F7601" w:rsidRDefault="009F7601" w:rsidP="009F7601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37"/>
        <w:gridCol w:w="8364"/>
      </w:tblGrid>
      <w:tr w:rsidR="009F7601" w:rsidTr="008E158A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906290" w:rsidRDefault="009F7601" w:rsidP="00AD5D4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 xml:space="preserve">Основные характеристики объекта закупки 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B40AF6" w:rsidRDefault="005450AC" w:rsidP="00AD5D4A">
            <w:pPr>
              <w:jc w:val="both"/>
              <w:rPr>
                <w:b/>
              </w:rPr>
            </w:pPr>
            <w:r>
              <w:t>В</w:t>
            </w:r>
            <w:r w:rsidR="00075129" w:rsidRPr="00075129">
              <w:t xml:space="preserve"> соответствии с требованиями, указанными в </w:t>
            </w:r>
            <w:r w:rsidR="002B3CCC">
              <w:t>о</w:t>
            </w:r>
            <w:r w:rsidR="00075129" w:rsidRPr="00075129">
              <w:t>писании объекта закупки (прилагается отдельным файлом к извещению об осуществлении закупки).</w:t>
            </w:r>
          </w:p>
        </w:tc>
      </w:tr>
      <w:tr w:rsidR="009F7601" w:rsidTr="008E158A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906290" w:rsidRDefault="009F7601" w:rsidP="00AD5D4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>Используемый метод определения НМЦК с обоснованием: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2C119C" w:rsidRDefault="009A26D1" w:rsidP="00AD5D4A">
            <w:pPr>
              <w:widowControl w:val="0"/>
              <w:autoSpaceDE w:val="0"/>
              <w:autoSpaceDN w:val="0"/>
              <w:adjustRightInd w:val="0"/>
            </w:pPr>
            <w:r>
              <w:t>Проектно-сметный метод.</w:t>
            </w:r>
            <w:r w:rsidR="009F7601">
              <w:br/>
            </w:r>
          </w:p>
          <w:p w:rsidR="00765C7E" w:rsidRDefault="002C119C" w:rsidP="00AD5D4A">
            <w:pPr>
              <w:widowControl w:val="0"/>
              <w:autoSpaceDE w:val="0"/>
              <w:autoSpaceDN w:val="0"/>
              <w:adjustRightInd w:val="0"/>
            </w:pPr>
            <w:r w:rsidRPr="002C119C">
              <w:t xml:space="preserve">Обоснование начальной (максимальной) цены контракта определено посредством применения проектно-сметного метода в соответствии с требованиями </w:t>
            </w:r>
            <w:proofErr w:type="gramStart"/>
            <w:r w:rsidRPr="002C119C">
              <w:t>ч</w:t>
            </w:r>
            <w:proofErr w:type="gramEnd"/>
            <w:r w:rsidRPr="002C119C">
              <w:t xml:space="preserve">. 9 ст. 22 Федерального закона </w:t>
            </w:r>
            <w:r>
              <w:t xml:space="preserve">от 05.04.2013 </w:t>
            </w:r>
            <w:r w:rsidRPr="002C119C">
              <w:t xml:space="preserve">№ 44-ФЗ и </w:t>
            </w:r>
            <w:r>
              <w:t>Приказом Минэкономразвития России от 02.10.2013</w:t>
            </w:r>
            <w:r w:rsidRPr="002C119C">
              <w:t xml:space="preserve"> № 567</w:t>
            </w:r>
            <w:r w:rsidR="00765C7E">
              <w:t>.</w:t>
            </w:r>
          </w:p>
          <w:p w:rsidR="009F7601" w:rsidRDefault="00765C7E" w:rsidP="00AD5D4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Р</w:t>
            </w:r>
            <w:r w:rsidR="002C119C" w:rsidRPr="002C119C">
              <w:t>асчет составлен в соответствии с предоставленным локальным ресурсным сметным расчет</w:t>
            </w:r>
            <w:r>
              <w:t>ом</w:t>
            </w:r>
            <w:r w:rsidR="002C119C" w:rsidRPr="002C119C">
              <w:t xml:space="preserve"> № </w:t>
            </w:r>
            <w:r w:rsidR="00D97F55">
              <w:t>13</w:t>
            </w:r>
            <w:r w:rsidR="002C119C" w:rsidRPr="002C119C">
              <w:t>-202</w:t>
            </w:r>
            <w:r>
              <w:t>6</w:t>
            </w:r>
            <w:r w:rsidR="002C119C" w:rsidRPr="002C119C">
              <w:t xml:space="preserve"> </w:t>
            </w:r>
            <w:r w:rsidR="001B3784">
              <w:t xml:space="preserve">от </w:t>
            </w:r>
            <w:r w:rsidR="00D97F55">
              <w:t>23</w:t>
            </w:r>
            <w:r w:rsidR="00F07223">
              <w:t xml:space="preserve">.06.2026 </w:t>
            </w:r>
            <w:r w:rsidR="002C119C" w:rsidRPr="002C119C">
              <w:t>(Прилагается отдельным файлом).</w:t>
            </w:r>
          </w:p>
        </w:tc>
      </w:tr>
      <w:tr w:rsidR="00E7388E" w:rsidTr="008E158A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7388E" w:rsidRPr="003F7520" w:rsidRDefault="00E7388E" w:rsidP="00805AB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3F7520">
              <w:rPr>
                <w:b/>
              </w:rPr>
              <w:t>Информация о валюте, используемой для формирования цены контракта и расчетов с поставщиками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7388E" w:rsidRPr="00891137" w:rsidRDefault="00E7388E" w:rsidP="00805AB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44F4">
              <w:rPr>
                <w:b/>
                <w:bCs/>
              </w:rPr>
              <w:t>РУБЛЬ РОССИЙСКОЙ ФЕДЕРАЦИИ</w:t>
            </w:r>
          </w:p>
        </w:tc>
      </w:tr>
      <w:tr w:rsidR="00E7388E" w:rsidTr="008E158A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7388E" w:rsidRPr="00C0537B" w:rsidRDefault="00E7388E" w:rsidP="00805AB1">
            <w:pPr>
              <w:pStyle w:val="ConsTitle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E7388E" w:rsidRPr="003F7520" w:rsidRDefault="00E7388E" w:rsidP="00805AB1">
            <w:pPr>
              <w:jc w:val="center"/>
              <w:rPr>
                <w:b/>
              </w:rPr>
            </w:pPr>
            <w:r w:rsidRPr="003F7520">
              <w:rPr>
                <w:b/>
              </w:rPr>
              <w:t>НЕ ПРИМЕНЯЕТСЯ</w:t>
            </w:r>
          </w:p>
        </w:tc>
      </w:tr>
      <w:tr w:rsidR="009F7601" w:rsidTr="008E158A">
        <w:trPr>
          <w:trHeight w:val="416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9F7601" w:rsidRPr="00906290" w:rsidRDefault="009F7601" w:rsidP="00AD5D4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06290">
              <w:rPr>
                <w:b/>
              </w:rPr>
              <w:t xml:space="preserve">Расчет НМЦК 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F7601" w:rsidRPr="001A1872" w:rsidRDefault="00D97F55" w:rsidP="00FD7D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398</w:t>
            </w:r>
            <w:r w:rsidR="00DB3E9F">
              <w:t> </w:t>
            </w:r>
            <w:r>
              <w:t>000</w:t>
            </w:r>
            <w:r w:rsidR="00894980" w:rsidRPr="00894980">
              <w:t xml:space="preserve"> (</w:t>
            </w:r>
            <w:r>
              <w:t>Триста девяносто восемь</w:t>
            </w:r>
            <w:r w:rsidR="00765C7E">
              <w:t xml:space="preserve"> </w:t>
            </w:r>
            <w:r w:rsidR="00B50C63">
              <w:t>тысяч</w:t>
            </w:r>
            <w:r w:rsidR="00894980" w:rsidRPr="00894980">
              <w:t>) руб</w:t>
            </w:r>
            <w:r w:rsidR="00894980">
              <w:t>л</w:t>
            </w:r>
            <w:r w:rsidR="00B50C63">
              <w:t>ей</w:t>
            </w:r>
            <w:r w:rsidR="00D11371">
              <w:t xml:space="preserve"> </w:t>
            </w:r>
            <w:r w:rsidR="00B50C63">
              <w:t>00</w:t>
            </w:r>
            <w:r w:rsidR="00C71A7A">
              <w:t xml:space="preserve"> </w:t>
            </w:r>
            <w:r w:rsidR="00894980" w:rsidRPr="00894980">
              <w:t>коп</w:t>
            </w:r>
            <w:r w:rsidR="00894980">
              <w:t>е</w:t>
            </w:r>
            <w:r w:rsidR="00A32008">
              <w:t>ек</w:t>
            </w:r>
          </w:p>
        </w:tc>
      </w:tr>
      <w:tr w:rsidR="00765C7E" w:rsidTr="008E158A"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65C7E" w:rsidRPr="00906290" w:rsidRDefault="00765C7E" w:rsidP="00AD5D4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Дата подготовки обоснования НМЦК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765C7E" w:rsidRDefault="00765C7E" w:rsidP="00FD7DF8">
            <w:pPr>
              <w:widowControl w:val="0"/>
              <w:autoSpaceDE w:val="0"/>
              <w:autoSpaceDN w:val="0"/>
              <w:adjustRightInd w:val="0"/>
            </w:pPr>
            <w:r>
              <w:t>«</w:t>
            </w:r>
            <w:r w:rsidR="00D97F55">
              <w:t>24</w:t>
            </w:r>
            <w:r>
              <w:t>» июня 2026 года</w:t>
            </w:r>
          </w:p>
        </w:tc>
      </w:tr>
    </w:tbl>
    <w:p w:rsidR="00835F13" w:rsidRDefault="00835F13" w:rsidP="00835F13">
      <w:pPr>
        <w:widowControl w:val="0"/>
        <w:autoSpaceDE w:val="0"/>
        <w:autoSpaceDN w:val="0"/>
        <w:adjustRightInd w:val="0"/>
        <w:contextualSpacing/>
        <w:rPr>
          <w:sz w:val="20"/>
          <w:szCs w:val="20"/>
        </w:rPr>
      </w:pPr>
    </w:p>
    <w:sectPr w:rsidR="00835F13" w:rsidSect="00AD5D4A">
      <w:headerReference w:type="default" r:id="rId6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2B2" w:rsidRDefault="00DF12B2">
      <w:r>
        <w:separator/>
      </w:r>
    </w:p>
  </w:endnote>
  <w:endnote w:type="continuationSeparator" w:id="0">
    <w:p w:rsidR="00DF12B2" w:rsidRDefault="00DF1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2B2" w:rsidRDefault="00DF12B2">
      <w:r>
        <w:separator/>
      </w:r>
    </w:p>
  </w:footnote>
  <w:footnote w:type="continuationSeparator" w:id="0">
    <w:p w:rsidR="00DF12B2" w:rsidRDefault="00DF12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D4A" w:rsidRDefault="00AD5D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7601"/>
    <w:rsid w:val="00007082"/>
    <w:rsid w:val="000118EB"/>
    <w:rsid w:val="00065209"/>
    <w:rsid w:val="00075129"/>
    <w:rsid w:val="00082706"/>
    <w:rsid w:val="000D4195"/>
    <w:rsid w:val="000E35BF"/>
    <w:rsid w:val="000F48B8"/>
    <w:rsid w:val="00111B6F"/>
    <w:rsid w:val="00112099"/>
    <w:rsid w:val="00137712"/>
    <w:rsid w:val="00151CCB"/>
    <w:rsid w:val="001549FE"/>
    <w:rsid w:val="00155B78"/>
    <w:rsid w:val="001B055B"/>
    <w:rsid w:val="001B3784"/>
    <w:rsid w:val="001B479B"/>
    <w:rsid w:val="001C52BB"/>
    <w:rsid w:val="001E6B96"/>
    <w:rsid w:val="00205F33"/>
    <w:rsid w:val="002167D7"/>
    <w:rsid w:val="00255157"/>
    <w:rsid w:val="00255DB7"/>
    <w:rsid w:val="002632AA"/>
    <w:rsid w:val="00267FEC"/>
    <w:rsid w:val="002B3CCC"/>
    <w:rsid w:val="002C119C"/>
    <w:rsid w:val="002E56CE"/>
    <w:rsid w:val="003048A7"/>
    <w:rsid w:val="00304CB2"/>
    <w:rsid w:val="0031157D"/>
    <w:rsid w:val="00343EE9"/>
    <w:rsid w:val="003543AD"/>
    <w:rsid w:val="00360E42"/>
    <w:rsid w:val="003B7654"/>
    <w:rsid w:val="004449B3"/>
    <w:rsid w:val="00450F93"/>
    <w:rsid w:val="00455BC3"/>
    <w:rsid w:val="0046137D"/>
    <w:rsid w:val="004E30F1"/>
    <w:rsid w:val="005450AC"/>
    <w:rsid w:val="005B4996"/>
    <w:rsid w:val="005C4BCB"/>
    <w:rsid w:val="006224BB"/>
    <w:rsid w:val="006B74AE"/>
    <w:rsid w:val="006E1FA5"/>
    <w:rsid w:val="006F26E8"/>
    <w:rsid w:val="00712C50"/>
    <w:rsid w:val="007277F2"/>
    <w:rsid w:val="007353BE"/>
    <w:rsid w:val="00736844"/>
    <w:rsid w:val="00765C7E"/>
    <w:rsid w:val="00783B00"/>
    <w:rsid w:val="00790EE7"/>
    <w:rsid w:val="007A0EE2"/>
    <w:rsid w:val="007A74E6"/>
    <w:rsid w:val="007B1336"/>
    <w:rsid w:val="00802047"/>
    <w:rsid w:val="00805AB1"/>
    <w:rsid w:val="00835F13"/>
    <w:rsid w:val="00885BD6"/>
    <w:rsid w:val="00894980"/>
    <w:rsid w:val="008B1511"/>
    <w:rsid w:val="008B15F1"/>
    <w:rsid w:val="008E158A"/>
    <w:rsid w:val="008E4490"/>
    <w:rsid w:val="008F2003"/>
    <w:rsid w:val="009079B0"/>
    <w:rsid w:val="00985158"/>
    <w:rsid w:val="00993830"/>
    <w:rsid w:val="009A26D1"/>
    <w:rsid w:val="009C6E5D"/>
    <w:rsid w:val="009F1148"/>
    <w:rsid w:val="009F7601"/>
    <w:rsid w:val="009F76B1"/>
    <w:rsid w:val="00A32008"/>
    <w:rsid w:val="00AD5D4A"/>
    <w:rsid w:val="00B14753"/>
    <w:rsid w:val="00B50C63"/>
    <w:rsid w:val="00B5247B"/>
    <w:rsid w:val="00BB7A3E"/>
    <w:rsid w:val="00BD7686"/>
    <w:rsid w:val="00BE1A89"/>
    <w:rsid w:val="00C04D09"/>
    <w:rsid w:val="00C71A7A"/>
    <w:rsid w:val="00C76491"/>
    <w:rsid w:val="00C80788"/>
    <w:rsid w:val="00C83834"/>
    <w:rsid w:val="00CA2387"/>
    <w:rsid w:val="00D03577"/>
    <w:rsid w:val="00D11371"/>
    <w:rsid w:val="00D12F16"/>
    <w:rsid w:val="00D7243E"/>
    <w:rsid w:val="00D97F55"/>
    <w:rsid w:val="00DB3E9F"/>
    <w:rsid w:val="00DF12B2"/>
    <w:rsid w:val="00DF644F"/>
    <w:rsid w:val="00E13BF9"/>
    <w:rsid w:val="00E15A93"/>
    <w:rsid w:val="00E27A28"/>
    <w:rsid w:val="00E5583D"/>
    <w:rsid w:val="00E7388E"/>
    <w:rsid w:val="00EA5DE7"/>
    <w:rsid w:val="00F07223"/>
    <w:rsid w:val="00F579EE"/>
    <w:rsid w:val="00FA6A68"/>
    <w:rsid w:val="00FD2B1D"/>
    <w:rsid w:val="00FD7DF8"/>
    <w:rsid w:val="00FF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01"/>
    <w:rPr>
      <w:rFonts w:ascii="Times New Roman" w:eastAsia="Times New Roman" w:hAnsi="Times New Roman"/>
      <w:sz w:val="24"/>
      <w:szCs w:val="24"/>
    </w:rPr>
  </w:style>
  <w:style w:type="paragraph" w:styleId="2">
    <w:name w:val="heading 2"/>
    <w:aliases w:val="OG Heading 2,Загол2,Çàãîë2,1.1. Caaieiaie 2,1.1. Заголовок 2,Caaie2,Caaieiaie 2 Ciae"/>
    <w:basedOn w:val="a"/>
    <w:next w:val="a"/>
    <w:link w:val="20"/>
    <w:qFormat/>
    <w:rsid w:val="0011209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76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F7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E7388E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0E35B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0E35BF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aliases w:val="OG Heading 2 Знак,Загол2 Знак,Çàãîë2 Знак,1.1. Caaieiaie 2 Знак,1.1. Заголовок 2 Знак,Caaie2 Знак,Caaieiaie 2 Ciae Знак"/>
    <w:link w:val="2"/>
    <w:rsid w:val="00112099"/>
    <w:rPr>
      <w:rFonts w:ascii="Cambria" w:eastAsia="Times New Roman" w:hAnsi="Cambria" w:cs="Cambria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8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Чекова ВМ</dc:creator>
  <cp:lastModifiedBy>Пользователь Windows</cp:lastModifiedBy>
  <cp:revision>2</cp:revision>
  <cp:lastPrinted>2023-07-26T09:33:00Z</cp:lastPrinted>
  <dcterms:created xsi:type="dcterms:W3CDTF">2026-06-25T11:42:00Z</dcterms:created>
  <dcterms:modified xsi:type="dcterms:W3CDTF">2026-06-25T11:42:00Z</dcterms:modified>
</cp:coreProperties>
</file>